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7E5F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 Ved Konkurs</w:t>
      </w:r>
    </w:p>
    <w:p w14:paraId="189BD66F" w14:textId="77777777" w:rsidR="00452C0A" w:rsidRPr="00452C0A" w:rsidRDefault="00452C0A" w:rsidP="00452C0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kern w:val="0"/>
          <w:lang w:eastAsia="tr-TR"/>
          <w14:ligatures w14:val="none"/>
        </w:rPr>
        <w:t>1. Bakgrunn og formål</w:t>
      </w:r>
    </w:p>
    <w:p w14:paraId="2D7E2496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 Ved Konkurs er en juridisk prosess som involverer en ansatt som blir sagt opp på grunn av arbeidsgiverens konkurs.</w:t>
      </w:r>
    </w:p>
    <w:p w14:paraId="5B4E542D" w14:textId="77777777" w:rsidR="00452C0A" w:rsidRPr="00452C0A" w:rsidRDefault="00452C0A" w:rsidP="00452C0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kern w:val="0"/>
          <w:lang w:eastAsia="tr-TR"/>
          <w14:ligatures w14:val="none"/>
        </w:rPr>
        <w:t>2. Vilkår for oppsigelse</w:t>
      </w:r>
    </w:p>
    <w:p w14:paraId="67001956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For at en ansatt skal kunne bli sagt opp på grunn av arbeidsgiverens konkurs, må følgende vilkår være oppfylt:</w:t>
      </w:r>
    </w:p>
    <w:p w14:paraId="09D8F407" w14:textId="77777777" w:rsidR="00452C0A" w:rsidRPr="00452C0A" w:rsidRDefault="00452C0A" w:rsidP="00452C0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 må være offisielt erklært konkurs av en kompetent domstol.</w:t>
      </w:r>
    </w:p>
    <w:p w14:paraId="631666B7" w14:textId="77777777" w:rsidR="00452C0A" w:rsidRPr="00452C0A" w:rsidRDefault="00452C0A" w:rsidP="00452C0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 må ikke lenger være i stand til å betale lønninger eller annen merverdiavgift til de ansatte.</w:t>
      </w:r>
    </w:p>
    <w:p w14:paraId="6D6F60D4" w14:textId="77777777" w:rsidR="00452C0A" w:rsidRPr="00452C0A" w:rsidRDefault="00452C0A" w:rsidP="00452C0A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 må ha gitt skriftlig varsel om oppsigelse til de ansatte.</w:t>
      </w:r>
    </w:p>
    <w:p w14:paraId="64E2A9DD" w14:textId="77777777" w:rsidR="00452C0A" w:rsidRPr="00452C0A" w:rsidRDefault="00452C0A" w:rsidP="00452C0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kern w:val="0"/>
          <w:lang w:eastAsia="tr-TR"/>
          <w14:ligatures w14:val="none"/>
        </w:rPr>
        <w:t>3. Prosessen for oppsigelse</w:t>
      </w:r>
    </w:p>
    <w:p w14:paraId="669B5F12" w14:textId="77777777" w:rsidR="00452C0A" w:rsidRPr="00452C0A" w:rsidRDefault="00452C0A" w:rsidP="00452C0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Den ansatte mottar skriftlig varsel om oppsigelse fra arbeidsgiveren.</w:t>
      </w:r>
    </w:p>
    <w:p w14:paraId="719B22EF" w14:textId="77777777" w:rsidR="00452C0A" w:rsidRPr="00452C0A" w:rsidRDefault="00452C0A" w:rsidP="00452C0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Den ansatte har rett til å kontakte en advokat for å vurdere oppsigelsen og eventuelle krav mot arbeidsgiveren.</w:t>
      </w:r>
    </w:p>
    <w:p w14:paraId="67980C27" w14:textId="77777777" w:rsidR="00452C0A" w:rsidRPr="00452C0A" w:rsidRDefault="00452C0A" w:rsidP="00452C0A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Dersom oppsigelsen er gyldig, vil den ansatte motta sluttpakke basert på gjeldende lover og forskrifter.</w:t>
      </w:r>
    </w:p>
    <w:p w14:paraId="4F173292" w14:textId="77777777" w:rsidR="00452C0A" w:rsidRPr="00452C0A" w:rsidRDefault="00452C0A" w:rsidP="00452C0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kern w:val="0"/>
          <w:lang w:eastAsia="tr-TR"/>
          <w14:ligatures w14:val="none"/>
        </w:rPr>
        <w:t>4. Ansettelsesvilkår etter oppsigelse</w:t>
      </w:r>
    </w:p>
    <w:p w14:paraId="47FBF54A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Etter oppsigelsen vil den ansatte ha rettigheter som er regulert av arbeidsmiljøloven og eventuelle kollektive avtaler.</w:t>
      </w:r>
    </w:p>
    <w:p w14:paraId="27FDE117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Arbeidsgiveren har ansvar for å overholde gjeldende lover og forskrifter angående sluttpakke, pensjon og eventuelle kompensasjonsordninger.</w:t>
      </w:r>
    </w:p>
    <w:p w14:paraId="51B0F497" w14:textId="77777777" w:rsidR="00452C0A" w:rsidRPr="00452C0A" w:rsidRDefault="00452C0A" w:rsidP="00452C0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kern w:val="0"/>
          <w:lang w:eastAsia="tr-TR"/>
          <w14:ligatures w14:val="none"/>
        </w:rPr>
        <w:t>5. Kontaktinformasjon</w:t>
      </w:r>
    </w:p>
    <w:p w14:paraId="0CA41867" w14:textId="77777777" w:rsidR="00452C0A" w:rsidRPr="00452C0A" w:rsidRDefault="00452C0A" w:rsidP="00452C0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Dersom den ansatte har spørsmål eller trenger mer informasjon angående oppsigelse ved konkurs, kan han/hun kontakte følgende:</w:t>
      </w:r>
    </w:p>
    <w:p w14:paraId="0E48EF34" w14:textId="77777777" w:rsidR="00452C0A" w:rsidRPr="00452C0A" w:rsidRDefault="00452C0A" w:rsidP="00452C0A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Navn: [Navn]</w:t>
      </w:r>
    </w:p>
    <w:p w14:paraId="1F0D51D1" w14:textId="77777777" w:rsidR="00452C0A" w:rsidRPr="00452C0A" w:rsidRDefault="00452C0A" w:rsidP="00452C0A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Telefon: [Telefonnummer]</w:t>
      </w:r>
    </w:p>
    <w:p w14:paraId="5D08940B" w14:textId="77777777" w:rsidR="00452C0A" w:rsidRPr="00452C0A" w:rsidRDefault="00452C0A" w:rsidP="00452C0A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E-post: [E-postadresse]</w:t>
      </w:r>
    </w:p>
    <w:p w14:paraId="2D245106" w14:textId="77777777" w:rsidR="00452C0A" w:rsidRPr="00452C0A" w:rsidRDefault="00452C0A" w:rsidP="00452C0A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452C0A">
        <w:rPr>
          <w:rFonts w:eastAsia="Times New Roman" w:cstheme="minorHAnsi"/>
          <w:color w:val="333333"/>
          <w:kern w:val="0"/>
          <w:lang w:eastAsia="tr-TR"/>
          <w14:ligatures w14:val="none"/>
        </w:rPr>
        <w:t>Adresse: [Adresse]</w:t>
      </w:r>
    </w:p>
    <w:p w14:paraId="7A1914F5" w14:textId="77777777" w:rsidR="00AF2A85" w:rsidRPr="004D6773" w:rsidRDefault="00AF2A85">
      <w:pPr>
        <w:rPr>
          <w:rFonts w:cstheme="minorHAnsi"/>
        </w:rPr>
      </w:pPr>
    </w:p>
    <w:sectPr w:rsidR="00AF2A85" w:rsidRPr="004D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26F"/>
    <w:multiLevelType w:val="multilevel"/>
    <w:tmpl w:val="658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33B1C"/>
    <w:multiLevelType w:val="multilevel"/>
    <w:tmpl w:val="E2FC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70E3B"/>
    <w:multiLevelType w:val="multilevel"/>
    <w:tmpl w:val="3BF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757863">
    <w:abstractNumId w:val="2"/>
  </w:num>
  <w:num w:numId="2" w16cid:durableId="203492030">
    <w:abstractNumId w:val="0"/>
  </w:num>
  <w:num w:numId="3" w16cid:durableId="19038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85"/>
    <w:rsid w:val="00452C0A"/>
    <w:rsid w:val="004D6773"/>
    <w:rsid w:val="006B5E13"/>
    <w:rsid w:val="00A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32F4-A0DE-42F4-93E2-3F650C2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52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52C0A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2024-07-04T20:36:00Z</dcterms:created>
  <dcterms:modified xsi:type="dcterms:W3CDTF">2024-07-04T20:36:00Z</dcterms:modified>
</cp:coreProperties>
</file>