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0445D" w14:textId="77777777" w:rsidR="004D4A48" w:rsidRPr="004D4A48" w:rsidRDefault="004D4A48" w:rsidP="004D4A48">
      <w:r w:rsidRPr="004D4A48">
        <w:t>1. Parter</w:t>
      </w:r>
    </w:p>
    <w:p w14:paraId="57DB6259" w14:textId="77777777" w:rsidR="004D4A48" w:rsidRPr="004D4A48" w:rsidRDefault="004D4A48" w:rsidP="004D4A48">
      <w:r w:rsidRPr="004D4A48">
        <w:t>Denne kontrakten (heretter referert til som «Kontrakten») er inngått mellom [Ditt firmanavn] (heretter referert til som «Arbeidsgiveren») og [Tilkallingsvikarens navn] (heretter referert til som «Tilkallingsvikaren»).</w:t>
      </w:r>
    </w:p>
    <w:p w14:paraId="1658E3E0" w14:textId="77777777" w:rsidR="004D4A48" w:rsidRPr="004D4A48" w:rsidRDefault="004D4A48" w:rsidP="004D4A48">
      <w:r w:rsidRPr="004D4A48">
        <w:t>2. Varighet</w:t>
      </w:r>
    </w:p>
    <w:p w14:paraId="6B2ABF4C" w14:textId="77777777" w:rsidR="004D4A48" w:rsidRPr="004D4A48" w:rsidRDefault="004D4A48" w:rsidP="004D4A48">
      <w:r w:rsidRPr="004D4A48">
        <w:t>Kontrakten starter på [startdato] og er gyldig til [sluttdato]. Den kan forlenges ved gjensidig avtale mellom Arbeidsgiveren og Tilkallingsvikaren.</w:t>
      </w:r>
    </w:p>
    <w:p w14:paraId="61F9A5EB" w14:textId="77777777" w:rsidR="004D4A48" w:rsidRPr="004D4A48" w:rsidRDefault="004D4A48" w:rsidP="004D4A48">
      <w:r w:rsidRPr="004D4A48">
        <w:t>3. Arbeidsoppgaver</w:t>
      </w:r>
    </w:p>
    <w:p w14:paraId="415F0402" w14:textId="77777777" w:rsidR="004D4A48" w:rsidRPr="004D4A48" w:rsidRDefault="004D4A48" w:rsidP="004D4A48">
      <w:r w:rsidRPr="004D4A48">
        <w:t>Tilkallingsvikaren skal utføre følgende arbeidsoppgaver:</w:t>
      </w:r>
    </w:p>
    <w:p w14:paraId="7529A02F" w14:textId="77777777" w:rsidR="004D4A48" w:rsidRPr="004D4A48" w:rsidRDefault="004D4A48" w:rsidP="004D4A48">
      <w:pPr>
        <w:numPr>
          <w:ilvl w:val="0"/>
          <w:numId w:val="1"/>
        </w:numPr>
      </w:pPr>
      <w:r w:rsidRPr="004D4A48">
        <w:t>[Beskrivelse av arbeidsoppgave 1]</w:t>
      </w:r>
    </w:p>
    <w:p w14:paraId="58F314A6" w14:textId="77777777" w:rsidR="004D4A48" w:rsidRPr="004D4A48" w:rsidRDefault="004D4A48" w:rsidP="004D4A48">
      <w:pPr>
        <w:numPr>
          <w:ilvl w:val="0"/>
          <w:numId w:val="1"/>
        </w:numPr>
      </w:pPr>
      <w:r w:rsidRPr="004D4A48">
        <w:t>[Beskrivelse av arbeidsoppgave 2]</w:t>
      </w:r>
    </w:p>
    <w:p w14:paraId="006BFB9A" w14:textId="77777777" w:rsidR="004D4A48" w:rsidRPr="004D4A48" w:rsidRDefault="004D4A48" w:rsidP="004D4A48">
      <w:pPr>
        <w:numPr>
          <w:ilvl w:val="0"/>
          <w:numId w:val="1"/>
        </w:numPr>
      </w:pPr>
      <w:r w:rsidRPr="004D4A48">
        <w:t>[Beskrivelse av arbeidsoppgave 3]</w:t>
      </w:r>
    </w:p>
    <w:p w14:paraId="499FE783" w14:textId="77777777" w:rsidR="004D4A48" w:rsidRPr="004D4A48" w:rsidRDefault="004D4A48" w:rsidP="004D4A48">
      <w:r w:rsidRPr="004D4A48">
        <w:t>4. Arbeidstid</w:t>
      </w:r>
    </w:p>
    <w:p w14:paraId="168158A5" w14:textId="77777777" w:rsidR="004D4A48" w:rsidRPr="004D4A48" w:rsidRDefault="004D4A48" w:rsidP="004D4A48">
      <w:r w:rsidRPr="004D4A48">
        <w:t>Tilkallingsvikaren skal arbeide på de tidspunktene og i henhold til de vaktplanene som blir gitt av Arbeidsgiveren. Det kan være nødvendig å arbeide på kvelder, helger og helligdager.</w:t>
      </w:r>
    </w:p>
    <w:p w14:paraId="7B327EE4" w14:textId="77777777" w:rsidR="004D4A48" w:rsidRPr="004D4A48" w:rsidRDefault="004D4A48" w:rsidP="004D4A48">
      <w:r w:rsidRPr="004D4A48">
        <w:t>5. Honorar</w:t>
      </w:r>
    </w:p>
    <w:p w14:paraId="5B3ADF92" w14:textId="77777777" w:rsidR="004D4A48" w:rsidRPr="004D4A48" w:rsidRDefault="004D4A48" w:rsidP="004D4A48">
      <w:r w:rsidRPr="004D4A48">
        <w:t>Tilkallingsvikaren vil motta et avtalt timelønn for utførte arbeidstimer. Timelønnen og eventuelle tillegg vil bli beskrevet i vedlegg A.</w:t>
      </w:r>
    </w:p>
    <w:p w14:paraId="7C9FCFDC" w14:textId="77777777" w:rsidR="004D4A48" w:rsidRPr="004D4A48" w:rsidRDefault="004D4A48" w:rsidP="004D4A48">
      <w:r w:rsidRPr="004D4A48">
        <w:t>6. Fravær og sykdom</w:t>
      </w:r>
    </w:p>
    <w:p w14:paraId="19F61360" w14:textId="77777777" w:rsidR="004D4A48" w:rsidRPr="004D4A48" w:rsidRDefault="004D4A48" w:rsidP="004D4A48">
      <w:r w:rsidRPr="004D4A48">
        <w:t>Tilkallingsvikaren må gi Arbeidsgiveren beskjed så tidlig som mulig ved sykdom eller annet fravær. Eventuelle dokumentasjon, som legeerklæring eller annen relevant dokumentasjon, kan bli etterspurt av Arbeidsgiveren ved sykefravær.</w:t>
      </w:r>
    </w:p>
    <w:p w14:paraId="10520572" w14:textId="77777777" w:rsidR="004D4A48" w:rsidRPr="004D4A48" w:rsidRDefault="004D4A48" w:rsidP="004D4A48">
      <w:r w:rsidRPr="004D4A48">
        <w:t>7. Taushetsplikt</w:t>
      </w:r>
    </w:p>
    <w:p w14:paraId="35A7A967" w14:textId="77777777" w:rsidR="004D4A48" w:rsidRPr="004D4A48" w:rsidRDefault="004D4A48" w:rsidP="004D4A48">
      <w:r w:rsidRPr="004D4A48">
        <w:t>Tilkallingsvikaren er forpliktet til å bevare full taushet om alle forhold som knytter seg til Arbeidsgiverens virksomhet og informasjon som mottas i arbeidet.</w:t>
      </w:r>
    </w:p>
    <w:p w14:paraId="7C1A96BA" w14:textId="77777777" w:rsidR="004D4A48" w:rsidRPr="004D4A48" w:rsidRDefault="004D4A48" w:rsidP="004D4A48">
      <w:r w:rsidRPr="004D4A48">
        <w:t>8. Oppsigelse</w:t>
      </w:r>
    </w:p>
    <w:p w14:paraId="23155442" w14:textId="77777777" w:rsidR="004D4A48" w:rsidRPr="004D4A48" w:rsidRDefault="004D4A48" w:rsidP="004D4A48">
      <w:r w:rsidRPr="004D4A48">
        <w:t>Kontrakten kan sies opp av begge parter ved å gi [antall dagers varsel] skriftlig varsel til den andre parten.</w:t>
      </w:r>
    </w:p>
    <w:p w14:paraId="044E3708" w14:textId="77777777" w:rsidR="004D4A48" w:rsidRPr="004D4A48" w:rsidRDefault="004D4A48" w:rsidP="004D4A48">
      <w:r w:rsidRPr="004D4A48">
        <w:t>9. Lovvalg og tvisteløsning</w:t>
      </w:r>
    </w:p>
    <w:p w14:paraId="47A1D338" w14:textId="77777777" w:rsidR="004D4A48" w:rsidRPr="004D4A48" w:rsidRDefault="004D4A48" w:rsidP="004D4A48">
      <w:r w:rsidRPr="004D4A48">
        <w:t>Kontrakten er underlagt og tolkes i henhold til norsk lovgivning. Eventuelle tvister som oppstår i forbindelse med Kontrakten skal forsøkes løst i minnelighet mellom partene. Dersom en minnelig løsning ikke oppnås, skal tvisten avgjøres ved [Velg form for tvisteløsning, for eksempel voldgift eller domstol].</w:t>
      </w:r>
    </w:p>
    <w:p w14:paraId="2CCFCF3F" w14:textId="77777777" w:rsidR="00FB31C6" w:rsidRDefault="00FB31C6"/>
    <w:sectPr w:rsidR="00FB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21F5E"/>
    <w:multiLevelType w:val="multilevel"/>
    <w:tmpl w:val="1D3A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139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C6"/>
    <w:rsid w:val="004D4A48"/>
    <w:rsid w:val="00A67533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82AFA-CEEF-4DD4-ACE7-270B0F5E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2024-07-25T19:10:00Z</dcterms:created>
  <dcterms:modified xsi:type="dcterms:W3CDTF">2024-07-25T19:10:00Z</dcterms:modified>
</cp:coreProperties>
</file>