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92" w:rsidRPr="00B24192" w:rsidRDefault="00B24192" w:rsidP="00B24192">
      <w:pPr>
        <w:shd w:val="clear" w:color="auto" w:fill="FFFFFF"/>
        <w:spacing w:after="300" w:line="288" w:lineRule="atLeast"/>
        <w:outlineLvl w:val="2"/>
        <w:rPr>
          <w:rFonts w:ascii="Arial" w:eastAsia="Times New Roman" w:hAnsi="Arial" w:cs="Arial"/>
          <w:sz w:val="30"/>
          <w:szCs w:val="30"/>
          <w:lang w:eastAsia="tr-TR"/>
        </w:rPr>
      </w:pPr>
      <w:r w:rsidRPr="00B24192">
        <w:rPr>
          <w:rFonts w:ascii="Arial" w:eastAsia="Times New Roman" w:hAnsi="Arial" w:cs="Arial"/>
          <w:sz w:val="30"/>
          <w:szCs w:val="30"/>
          <w:lang w:eastAsia="tr-TR"/>
        </w:rPr>
        <w:t>Innledning</w:t>
      </w:r>
    </w:p>
    <w:p w:rsidR="00B24192" w:rsidRPr="00B24192" w:rsidRDefault="00B24192" w:rsidP="00B24192">
      <w:pPr>
        <w:shd w:val="clear" w:color="auto" w:fill="FFFFFF"/>
        <w:spacing w:after="360" w:line="240" w:lineRule="auto"/>
        <w:rPr>
          <w:rFonts w:ascii="Arial" w:eastAsia="Times New Roman" w:hAnsi="Arial" w:cs="Arial"/>
          <w:color w:val="333333"/>
          <w:sz w:val="26"/>
          <w:szCs w:val="26"/>
          <w:lang w:eastAsia="tr-TR"/>
        </w:rPr>
      </w:pPr>
      <w:r w:rsidRPr="00B24192">
        <w:rPr>
          <w:rFonts w:ascii="Arial" w:eastAsia="Times New Roman" w:hAnsi="Arial" w:cs="Arial"/>
          <w:color w:val="333333"/>
          <w:sz w:val="26"/>
          <w:szCs w:val="26"/>
          <w:lang w:eastAsia="tr-TR"/>
        </w:rPr>
        <w:t>Her kan du legge til en kort innledning til Lca Analyse og beskrive hvorfor det er viktig og relevant. Gi en oversikt over hva denne analysen tar for seg og hva som vil være de viktigste punktene som blir diskutert i rapporten.</w:t>
      </w:r>
    </w:p>
    <w:p w:rsidR="00B24192" w:rsidRPr="00B24192" w:rsidRDefault="00B24192" w:rsidP="00B24192">
      <w:pPr>
        <w:shd w:val="clear" w:color="auto" w:fill="FFFFFF"/>
        <w:spacing w:after="300" w:line="288" w:lineRule="atLeast"/>
        <w:outlineLvl w:val="2"/>
        <w:rPr>
          <w:rFonts w:ascii="Arial" w:eastAsia="Times New Roman" w:hAnsi="Arial" w:cs="Arial"/>
          <w:sz w:val="30"/>
          <w:szCs w:val="30"/>
          <w:lang w:eastAsia="tr-TR"/>
        </w:rPr>
      </w:pPr>
      <w:r w:rsidRPr="00B24192">
        <w:rPr>
          <w:rFonts w:ascii="Arial" w:eastAsia="Times New Roman" w:hAnsi="Arial" w:cs="Arial"/>
          <w:sz w:val="30"/>
          <w:szCs w:val="30"/>
          <w:lang w:eastAsia="tr-TR"/>
        </w:rPr>
        <w:t>Bakgrunn</w:t>
      </w:r>
    </w:p>
    <w:p w:rsidR="00B24192" w:rsidRPr="00B24192" w:rsidRDefault="00B24192" w:rsidP="00B24192">
      <w:pPr>
        <w:shd w:val="clear" w:color="auto" w:fill="FFFFFF"/>
        <w:spacing w:after="360" w:line="240" w:lineRule="auto"/>
        <w:rPr>
          <w:rFonts w:ascii="Arial" w:eastAsia="Times New Roman" w:hAnsi="Arial" w:cs="Arial"/>
          <w:color w:val="333333"/>
          <w:sz w:val="26"/>
          <w:szCs w:val="26"/>
          <w:lang w:eastAsia="tr-TR"/>
        </w:rPr>
      </w:pPr>
      <w:r w:rsidRPr="00B24192">
        <w:rPr>
          <w:rFonts w:ascii="Arial" w:eastAsia="Times New Roman" w:hAnsi="Arial" w:cs="Arial"/>
          <w:color w:val="333333"/>
          <w:sz w:val="26"/>
          <w:szCs w:val="26"/>
          <w:lang w:eastAsia="tr-TR"/>
        </w:rPr>
        <w:t>Gi en dypere forståelse av bakgrunnen for Lca Analyse. Forklar hva Lca Analyse er og hvorfor det brukes i dag. Diskuter også hvordan Lca Analyse kan hjelpe bedrifter med å identifisere og redusere miljøpåvirkningen av deres produkter og tjenester.</w:t>
      </w:r>
    </w:p>
    <w:p w:rsidR="00B24192" w:rsidRPr="00B24192" w:rsidRDefault="00B24192" w:rsidP="00B24192">
      <w:pPr>
        <w:shd w:val="clear" w:color="auto" w:fill="FFFFFF"/>
        <w:spacing w:after="300" w:line="288" w:lineRule="atLeast"/>
        <w:outlineLvl w:val="2"/>
        <w:rPr>
          <w:rFonts w:ascii="Arial" w:eastAsia="Times New Roman" w:hAnsi="Arial" w:cs="Arial"/>
          <w:sz w:val="30"/>
          <w:szCs w:val="30"/>
          <w:lang w:eastAsia="tr-TR"/>
        </w:rPr>
      </w:pPr>
      <w:r w:rsidRPr="00B24192">
        <w:rPr>
          <w:rFonts w:ascii="Arial" w:eastAsia="Times New Roman" w:hAnsi="Arial" w:cs="Arial"/>
          <w:sz w:val="30"/>
          <w:szCs w:val="30"/>
          <w:lang w:eastAsia="tr-TR"/>
        </w:rPr>
        <w:t>Metode</w:t>
      </w:r>
    </w:p>
    <w:p w:rsidR="00B24192" w:rsidRPr="00B24192" w:rsidRDefault="00B24192" w:rsidP="00B24192">
      <w:pPr>
        <w:shd w:val="clear" w:color="auto" w:fill="FFFFFF"/>
        <w:spacing w:after="360" w:line="240" w:lineRule="auto"/>
        <w:rPr>
          <w:rFonts w:ascii="Arial" w:eastAsia="Times New Roman" w:hAnsi="Arial" w:cs="Arial"/>
          <w:color w:val="333333"/>
          <w:sz w:val="26"/>
          <w:szCs w:val="26"/>
          <w:lang w:eastAsia="tr-TR"/>
        </w:rPr>
      </w:pPr>
      <w:r w:rsidRPr="00B24192">
        <w:rPr>
          <w:rFonts w:ascii="Arial" w:eastAsia="Times New Roman" w:hAnsi="Arial" w:cs="Arial"/>
          <w:color w:val="333333"/>
          <w:sz w:val="26"/>
          <w:szCs w:val="26"/>
          <w:lang w:eastAsia="tr-TR"/>
        </w:rPr>
        <w:t>Forklar hvilken metode som blir brukt i analysen. Beskriv hvordan data blir samlet, hvilke kriterier som blir tatt i betraktning og hvilke verktøy som blir brukt. Gi eksempler på ulike metoder som kan brukes i en Lca Analyse, for eksempel livssykluskostnadsanalyse, miljøpåvirkningsanalyse, osv.</w:t>
      </w:r>
    </w:p>
    <w:p w:rsidR="00B24192" w:rsidRPr="00B24192" w:rsidRDefault="00B24192" w:rsidP="00B24192">
      <w:pPr>
        <w:shd w:val="clear" w:color="auto" w:fill="FFFFFF"/>
        <w:spacing w:after="300" w:line="288" w:lineRule="atLeast"/>
        <w:outlineLvl w:val="2"/>
        <w:rPr>
          <w:rFonts w:ascii="Arial" w:eastAsia="Times New Roman" w:hAnsi="Arial" w:cs="Arial"/>
          <w:sz w:val="30"/>
          <w:szCs w:val="30"/>
          <w:lang w:eastAsia="tr-TR"/>
        </w:rPr>
      </w:pPr>
      <w:r w:rsidRPr="00B24192">
        <w:rPr>
          <w:rFonts w:ascii="Arial" w:eastAsia="Times New Roman" w:hAnsi="Arial" w:cs="Arial"/>
          <w:sz w:val="30"/>
          <w:szCs w:val="30"/>
          <w:lang w:eastAsia="tr-TR"/>
        </w:rPr>
        <w:t>Resultater</w:t>
      </w:r>
    </w:p>
    <w:p w:rsidR="00B24192" w:rsidRPr="00B24192" w:rsidRDefault="00B24192" w:rsidP="00B24192">
      <w:pPr>
        <w:shd w:val="clear" w:color="auto" w:fill="FFFFFF"/>
        <w:spacing w:after="360" w:line="240" w:lineRule="auto"/>
        <w:rPr>
          <w:rFonts w:ascii="Arial" w:eastAsia="Times New Roman" w:hAnsi="Arial" w:cs="Arial"/>
          <w:color w:val="333333"/>
          <w:sz w:val="26"/>
          <w:szCs w:val="26"/>
          <w:lang w:eastAsia="tr-TR"/>
        </w:rPr>
      </w:pPr>
      <w:r w:rsidRPr="00B24192">
        <w:rPr>
          <w:rFonts w:ascii="Arial" w:eastAsia="Times New Roman" w:hAnsi="Arial" w:cs="Arial"/>
          <w:color w:val="333333"/>
          <w:sz w:val="26"/>
          <w:szCs w:val="26"/>
          <w:lang w:eastAsia="tr-TR"/>
        </w:rPr>
        <w:t>Presenter resultatene fra Lca Analyse. Diskuter funnene og identifiser de viktigste drivkreftene bak miljøpåvirkningen. Gi også en vurdering av hvor nøyaktige og pålitelige resultatene er, og diskuter eventuelle usikkerheter i analysen. Presentér gjerne resultatene i form av grafer, diagrammer eller tabeller.</w:t>
      </w:r>
    </w:p>
    <w:p w:rsidR="00B24192" w:rsidRPr="00B24192" w:rsidRDefault="00B24192" w:rsidP="00B24192">
      <w:pPr>
        <w:shd w:val="clear" w:color="auto" w:fill="FFFFFF"/>
        <w:spacing w:after="300" w:line="288" w:lineRule="atLeast"/>
        <w:outlineLvl w:val="2"/>
        <w:rPr>
          <w:rFonts w:ascii="Arial" w:eastAsia="Times New Roman" w:hAnsi="Arial" w:cs="Arial"/>
          <w:sz w:val="30"/>
          <w:szCs w:val="30"/>
          <w:lang w:eastAsia="tr-TR"/>
        </w:rPr>
      </w:pPr>
      <w:r w:rsidRPr="00B24192">
        <w:rPr>
          <w:rFonts w:ascii="Arial" w:eastAsia="Times New Roman" w:hAnsi="Arial" w:cs="Arial"/>
          <w:sz w:val="30"/>
          <w:szCs w:val="30"/>
          <w:lang w:eastAsia="tr-TR"/>
        </w:rPr>
        <w:t>Diskusjon</w:t>
      </w:r>
    </w:p>
    <w:p w:rsidR="00B24192" w:rsidRPr="00B24192" w:rsidRDefault="00B24192" w:rsidP="00B24192">
      <w:pPr>
        <w:shd w:val="clear" w:color="auto" w:fill="FFFFFF"/>
        <w:spacing w:after="360" w:line="240" w:lineRule="auto"/>
        <w:rPr>
          <w:rFonts w:ascii="Arial" w:eastAsia="Times New Roman" w:hAnsi="Arial" w:cs="Arial"/>
          <w:color w:val="333333"/>
          <w:sz w:val="26"/>
          <w:szCs w:val="26"/>
          <w:lang w:eastAsia="tr-TR"/>
        </w:rPr>
      </w:pPr>
      <w:r w:rsidRPr="00B24192">
        <w:rPr>
          <w:rFonts w:ascii="Arial" w:eastAsia="Times New Roman" w:hAnsi="Arial" w:cs="Arial"/>
          <w:color w:val="333333"/>
          <w:sz w:val="26"/>
          <w:szCs w:val="26"/>
          <w:lang w:eastAsia="tr-TR"/>
        </w:rPr>
        <w:t>Gjør en grundig diskusjon av resultatene og deres implikasjoner. Drøft hvilke tiltak som kan tas for å redusere miljøpåvirkningen basert på funnene fra analysen. Ta også opp eventuelle begrensninger eller utfordringer ved Lca Analyse og diskuter potensielle forbedringsområder.</w:t>
      </w:r>
    </w:p>
    <w:p w:rsidR="00B24192" w:rsidRPr="00B24192" w:rsidRDefault="00B24192" w:rsidP="00B24192">
      <w:pPr>
        <w:shd w:val="clear" w:color="auto" w:fill="FFFFFF"/>
        <w:spacing w:after="300" w:line="288" w:lineRule="atLeast"/>
        <w:outlineLvl w:val="2"/>
        <w:rPr>
          <w:rFonts w:ascii="Arial" w:eastAsia="Times New Roman" w:hAnsi="Arial" w:cs="Arial"/>
          <w:sz w:val="30"/>
          <w:szCs w:val="30"/>
          <w:lang w:eastAsia="tr-TR"/>
        </w:rPr>
      </w:pPr>
      <w:r w:rsidRPr="00B24192">
        <w:rPr>
          <w:rFonts w:ascii="Arial" w:eastAsia="Times New Roman" w:hAnsi="Arial" w:cs="Arial"/>
          <w:sz w:val="30"/>
          <w:szCs w:val="30"/>
          <w:lang w:eastAsia="tr-TR"/>
        </w:rPr>
        <w:t>Konklusjon</w:t>
      </w:r>
    </w:p>
    <w:p w:rsidR="00B24192" w:rsidRPr="00B24192" w:rsidRDefault="00B24192" w:rsidP="00B24192">
      <w:pPr>
        <w:shd w:val="clear" w:color="auto" w:fill="FFFFFF"/>
        <w:spacing w:after="360" w:line="240" w:lineRule="auto"/>
        <w:rPr>
          <w:rFonts w:ascii="Arial" w:eastAsia="Times New Roman" w:hAnsi="Arial" w:cs="Arial"/>
          <w:color w:val="333333"/>
          <w:sz w:val="26"/>
          <w:szCs w:val="26"/>
          <w:lang w:eastAsia="tr-TR"/>
        </w:rPr>
      </w:pPr>
      <w:r w:rsidRPr="00B24192">
        <w:rPr>
          <w:rFonts w:ascii="Arial" w:eastAsia="Times New Roman" w:hAnsi="Arial" w:cs="Arial"/>
          <w:color w:val="333333"/>
          <w:sz w:val="26"/>
          <w:szCs w:val="26"/>
          <w:lang w:eastAsia="tr-TR"/>
        </w:rPr>
        <w:t>Oppsummer de viktigste funnene fra analysen og kom med en konklusjon. Gi også en anbefaling for videre forskning eller tiltak basert på resultatene og diskusjonen.</w:t>
      </w:r>
    </w:p>
    <w:p w:rsidR="00B24192" w:rsidRPr="00B24192" w:rsidRDefault="00B24192" w:rsidP="00B24192">
      <w:pPr>
        <w:shd w:val="clear" w:color="auto" w:fill="FFFFFF"/>
        <w:spacing w:after="300" w:line="288" w:lineRule="atLeast"/>
        <w:outlineLvl w:val="2"/>
        <w:rPr>
          <w:rFonts w:ascii="Arial" w:eastAsia="Times New Roman" w:hAnsi="Arial" w:cs="Arial"/>
          <w:sz w:val="30"/>
          <w:szCs w:val="30"/>
          <w:lang w:eastAsia="tr-TR"/>
        </w:rPr>
      </w:pPr>
      <w:r w:rsidRPr="00B24192">
        <w:rPr>
          <w:rFonts w:ascii="Arial" w:eastAsia="Times New Roman" w:hAnsi="Arial" w:cs="Arial"/>
          <w:sz w:val="30"/>
          <w:szCs w:val="30"/>
          <w:lang w:eastAsia="tr-TR"/>
        </w:rPr>
        <w:t>Referanser</w:t>
      </w:r>
    </w:p>
    <w:p w:rsidR="00B24192" w:rsidRPr="00B24192" w:rsidRDefault="00B24192" w:rsidP="00B24192">
      <w:pPr>
        <w:shd w:val="clear" w:color="auto" w:fill="FFFFFF"/>
        <w:spacing w:after="360" w:line="240" w:lineRule="auto"/>
        <w:rPr>
          <w:rFonts w:ascii="Arial" w:eastAsia="Times New Roman" w:hAnsi="Arial" w:cs="Arial"/>
          <w:color w:val="333333"/>
          <w:sz w:val="26"/>
          <w:szCs w:val="26"/>
          <w:lang w:eastAsia="tr-TR"/>
        </w:rPr>
      </w:pPr>
      <w:r w:rsidRPr="00B24192">
        <w:rPr>
          <w:rFonts w:ascii="Arial" w:eastAsia="Times New Roman" w:hAnsi="Arial" w:cs="Arial"/>
          <w:color w:val="333333"/>
          <w:sz w:val="26"/>
          <w:szCs w:val="26"/>
          <w:lang w:eastAsia="tr-TR"/>
        </w:rPr>
        <w:lastRenderedPageBreak/>
        <w:t>Liste opp alle kilder, studier eller rapporter som er brukt som referanser i analysen. Husk å inkludere alle nødvendige detaljer som forfatter, tittel, publikasjonsdato og nettadresse.</w:t>
      </w:r>
    </w:p>
    <w:p w:rsidR="00B24192" w:rsidRPr="00B24192" w:rsidRDefault="00B24192" w:rsidP="00B24192">
      <w:pPr>
        <w:shd w:val="clear" w:color="auto" w:fill="FFFFFF"/>
        <w:spacing w:after="300" w:line="288" w:lineRule="atLeast"/>
        <w:outlineLvl w:val="2"/>
        <w:rPr>
          <w:rFonts w:ascii="Arial" w:eastAsia="Times New Roman" w:hAnsi="Arial" w:cs="Arial"/>
          <w:sz w:val="30"/>
          <w:szCs w:val="30"/>
          <w:lang w:eastAsia="tr-TR"/>
        </w:rPr>
      </w:pPr>
      <w:r w:rsidRPr="00B24192">
        <w:rPr>
          <w:rFonts w:ascii="Arial" w:eastAsia="Times New Roman" w:hAnsi="Arial" w:cs="Arial"/>
          <w:sz w:val="30"/>
          <w:szCs w:val="30"/>
          <w:lang w:eastAsia="tr-TR"/>
        </w:rPr>
        <w:t>Appendiks</w:t>
      </w:r>
    </w:p>
    <w:p w:rsidR="00B24192" w:rsidRPr="00B24192" w:rsidRDefault="00B24192" w:rsidP="00B24192">
      <w:pPr>
        <w:shd w:val="clear" w:color="auto" w:fill="FFFFFF"/>
        <w:spacing w:after="360" w:line="240" w:lineRule="auto"/>
        <w:rPr>
          <w:rFonts w:ascii="Arial" w:eastAsia="Times New Roman" w:hAnsi="Arial" w:cs="Arial"/>
          <w:color w:val="333333"/>
          <w:sz w:val="26"/>
          <w:szCs w:val="26"/>
          <w:lang w:eastAsia="tr-TR"/>
        </w:rPr>
      </w:pPr>
      <w:r w:rsidRPr="00B24192">
        <w:rPr>
          <w:rFonts w:ascii="Arial" w:eastAsia="Times New Roman" w:hAnsi="Arial" w:cs="Arial"/>
          <w:color w:val="333333"/>
          <w:sz w:val="26"/>
          <w:szCs w:val="26"/>
          <w:lang w:eastAsia="tr-TR"/>
        </w:rPr>
        <w:t>Her kan du inkludere eventuelle vedlegg eller ekstra informasjon som ikke passer inn i analysen, men som kan være relevant for leseren.</w:t>
      </w:r>
    </w:p>
    <w:p w:rsidR="00591F34" w:rsidRDefault="00591F34">
      <w:bookmarkStart w:id="0" w:name="_GoBack"/>
      <w:bookmarkEnd w:id="0"/>
    </w:p>
    <w:sectPr w:rsidR="00591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17"/>
    <w:rsid w:val="00591F34"/>
    <w:rsid w:val="00B24192"/>
    <w:rsid w:val="00F45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2EF39-6B39-4D28-9A17-579B579D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2419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2419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B2419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6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dc:creator>
  <cp:keywords/>
  <dc:description/>
  <cp:lastModifiedBy>H A</cp:lastModifiedBy>
  <cp:revision>2</cp:revision>
  <dcterms:created xsi:type="dcterms:W3CDTF">2024-10-28T17:38:00Z</dcterms:created>
  <dcterms:modified xsi:type="dcterms:W3CDTF">2024-10-28T17:38:00Z</dcterms:modified>
</cp:coreProperties>
</file>