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F3" w:rsidRPr="00EE41F3" w:rsidRDefault="00EE41F3" w:rsidP="00EE41F3">
      <w:pPr>
        <w:shd w:val="clear" w:color="auto" w:fill="FFFFFF"/>
        <w:spacing w:after="300" w:line="288" w:lineRule="atLeast"/>
        <w:outlineLvl w:val="2"/>
        <w:rPr>
          <w:rFonts w:ascii="Arial" w:eastAsia="Times New Roman" w:hAnsi="Arial" w:cs="Arial"/>
          <w:sz w:val="30"/>
          <w:szCs w:val="30"/>
          <w:lang w:eastAsia="tr-TR"/>
        </w:rPr>
      </w:pPr>
      <w:r w:rsidRPr="00EE41F3">
        <w:rPr>
          <w:rFonts w:ascii="Arial" w:eastAsia="Times New Roman" w:hAnsi="Arial" w:cs="Arial"/>
          <w:sz w:val="30"/>
          <w:szCs w:val="30"/>
          <w:lang w:eastAsia="tr-TR"/>
        </w:rPr>
        <w:t>Introduksjon</w:t>
      </w:r>
    </w:p>
    <w:p w:rsidR="00EE41F3" w:rsidRPr="00EE41F3" w:rsidRDefault="00EE41F3" w:rsidP="00EE41F3">
      <w:pPr>
        <w:shd w:val="clear" w:color="auto" w:fill="FFFFFF"/>
        <w:spacing w:after="36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Nytte Kostnadsanalyse er en metode som brukes for å vurdere de potensielle kostnadene og fordelene ved en beslutning eller et prosjekt. Den tar hensyn til både de økonomiske kostnadene og de ikke-økonomiske fordelene for å gi en grundig vurdering av lønnsomheten og verdien av en handling.</w:t>
      </w:r>
    </w:p>
    <w:p w:rsidR="00EE41F3" w:rsidRPr="00EE41F3" w:rsidRDefault="00EE41F3" w:rsidP="00EE41F3">
      <w:pPr>
        <w:shd w:val="clear" w:color="auto" w:fill="FFFFFF"/>
        <w:spacing w:after="300" w:line="288" w:lineRule="atLeast"/>
        <w:outlineLvl w:val="2"/>
        <w:rPr>
          <w:rFonts w:ascii="Arial" w:eastAsia="Times New Roman" w:hAnsi="Arial" w:cs="Arial"/>
          <w:sz w:val="30"/>
          <w:szCs w:val="30"/>
          <w:lang w:eastAsia="tr-TR"/>
        </w:rPr>
      </w:pPr>
      <w:r w:rsidRPr="00EE41F3">
        <w:rPr>
          <w:rFonts w:ascii="Arial" w:eastAsia="Times New Roman" w:hAnsi="Arial" w:cs="Arial"/>
          <w:sz w:val="30"/>
          <w:szCs w:val="30"/>
          <w:lang w:eastAsia="tr-TR"/>
        </w:rPr>
        <w:t>Metode</w:t>
      </w:r>
    </w:p>
    <w:p w:rsidR="00EE41F3" w:rsidRPr="00EE41F3" w:rsidRDefault="00EE41F3" w:rsidP="00EE41F3">
      <w:pPr>
        <w:shd w:val="clear" w:color="auto" w:fill="FFFFFF"/>
        <w:spacing w:after="36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Nytte Kostnadsanalyse involverer følgende trinn:</w:t>
      </w:r>
    </w:p>
    <w:p w:rsidR="00EE41F3" w:rsidRPr="00EE41F3" w:rsidRDefault="00EE41F3" w:rsidP="00EE41F3">
      <w:pPr>
        <w:numPr>
          <w:ilvl w:val="0"/>
          <w:numId w:val="1"/>
        </w:numPr>
        <w:shd w:val="clear" w:color="auto" w:fill="FFFFFF"/>
        <w:spacing w:after="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Identifiser og definer alle relevante kostnader og fordeler.</w:t>
      </w:r>
    </w:p>
    <w:p w:rsidR="00EE41F3" w:rsidRPr="00EE41F3" w:rsidRDefault="00EE41F3" w:rsidP="00EE41F3">
      <w:pPr>
        <w:numPr>
          <w:ilvl w:val="0"/>
          <w:numId w:val="1"/>
        </w:numPr>
        <w:shd w:val="clear" w:color="auto" w:fill="FFFFFF"/>
        <w:spacing w:after="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Kvantifiser kostnader og fordeler i monetære termer.</w:t>
      </w:r>
    </w:p>
    <w:p w:rsidR="00EE41F3" w:rsidRPr="00EE41F3" w:rsidRDefault="00EE41F3" w:rsidP="00EE41F3">
      <w:pPr>
        <w:numPr>
          <w:ilvl w:val="0"/>
          <w:numId w:val="1"/>
        </w:numPr>
        <w:shd w:val="clear" w:color="auto" w:fill="FFFFFF"/>
        <w:spacing w:after="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Vurder alle kostnader og fordeler over tid.</w:t>
      </w:r>
    </w:p>
    <w:p w:rsidR="00EE41F3" w:rsidRPr="00EE41F3" w:rsidRDefault="00EE41F3" w:rsidP="00EE41F3">
      <w:pPr>
        <w:numPr>
          <w:ilvl w:val="0"/>
          <w:numId w:val="1"/>
        </w:numPr>
        <w:shd w:val="clear" w:color="auto" w:fill="FFFFFF"/>
        <w:spacing w:after="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Beregn netto nytte og fortjeneste.</w:t>
      </w:r>
    </w:p>
    <w:p w:rsidR="00EE41F3" w:rsidRPr="00EE41F3" w:rsidRDefault="00EE41F3" w:rsidP="00EE41F3">
      <w:pPr>
        <w:numPr>
          <w:ilvl w:val="0"/>
          <w:numId w:val="1"/>
        </w:numPr>
        <w:shd w:val="clear" w:color="auto" w:fill="FFFFFF"/>
        <w:spacing w:after="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Utfør en sensitivitetsanalyse for å vurdere påliteligheten av resultatene.</w:t>
      </w:r>
    </w:p>
    <w:p w:rsidR="00EE41F3" w:rsidRPr="00EE41F3" w:rsidRDefault="00EE41F3" w:rsidP="00EE41F3">
      <w:pPr>
        <w:shd w:val="clear" w:color="auto" w:fill="FFFFFF"/>
        <w:spacing w:after="300" w:line="288" w:lineRule="atLeast"/>
        <w:outlineLvl w:val="2"/>
        <w:rPr>
          <w:rFonts w:ascii="Arial" w:eastAsia="Times New Roman" w:hAnsi="Arial" w:cs="Arial"/>
          <w:sz w:val="30"/>
          <w:szCs w:val="30"/>
          <w:lang w:eastAsia="tr-TR"/>
        </w:rPr>
      </w:pPr>
      <w:r w:rsidRPr="00EE41F3">
        <w:rPr>
          <w:rFonts w:ascii="Arial" w:eastAsia="Times New Roman" w:hAnsi="Arial" w:cs="Arial"/>
          <w:sz w:val="30"/>
          <w:szCs w:val="30"/>
          <w:lang w:eastAsia="tr-TR"/>
        </w:rPr>
        <w:t>Eksempel</w:t>
      </w:r>
    </w:p>
    <w:p w:rsidR="00EE41F3" w:rsidRPr="00EE41F3" w:rsidRDefault="00EE41F3" w:rsidP="00EE41F3">
      <w:pPr>
        <w:shd w:val="clear" w:color="auto" w:fill="FFFFFF"/>
        <w:spacing w:after="36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La oss si at vi vurderer å investere i et nytt produksjonsutstyr. Vi må først identifisere de økonomiske kostnadene ved utstyret, inkludert prisen på utstyret, installasjonskostnader og driftskostnader. Vi må også identifisere de potensielle fordelene, for eksempel økt produksjonskapasitet og reduserte arbeidskostnader.</w:t>
      </w:r>
    </w:p>
    <w:p w:rsidR="00EE41F3" w:rsidRPr="00EE41F3" w:rsidRDefault="00EE41F3" w:rsidP="00EE41F3">
      <w:pPr>
        <w:shd w:val="clear" w:color="auto" w:fill="FFFFFF"/>
        <w:spacing w:after="36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Vi kvantifiserer disse kostnadene og fordelene i monetære termer for å beregne netto nytte og fortjeneste. Ved å vurdere disse kostnadene og fordelene over den forventede levetiden til utstyret, får vi en helhetlig vurdering av lønnsomheten og verdien av investeringen.</w:t>
      </w:r>
    </w:p>
    <w:p w:rsidR="00EE41F3" w:rsidRPr="00EE41F3" w:rsidRDefault="00EE41F3" w:rsidP="00EE41F3">
      <w:pPr>
        <w:shd w:val="clear" w:color="auto" w:fill="FFFFFF"/>
        <w:spacing w:after="300" w:line="288" w:lineRule="atLeast"/>
        <w:outlineLvl w:val="2"/>
        <w:rPr>
          <w:rFonts w:ascii="Arial" w:eastAsia="Times New Roman" w:hAnsi="Arial" w:cs="Arial"/>
          <w:sz w:val="30"/>
          <w:szCs w:val="30"/>
          <w:lang w:eastAsia="tr-TR"/>
        </w:rPr>
      </w:pPr>
      <w:r w:rsidRPr="00EE41F3">
        <w:rPr>
          <w:rFonts w:ascii="Arial" w:eastAsia="Times New Roman" w:hAnsi="Arial" w:cs="Arial"/>
          <w:sz w:val="30"/>
          <w:szCs w:val="30"/>
          <w:lang w:eastAsia="tr-TR"/>
        </w:rPr>
        <w:t>Oppsummering</w:t>
      </w:r>
    </w:p>
    <w:p w:rsidR="00EE41F3" w:rsidRPr="00EE41F3" w:rsidRDefault="00EE41F3" w:rsidP="00EE41F3">
      <w:pPr>
        <w:shd w:val="clear" w:color="auto" w:fill="FFFFFF"/>
        <w:spacing w:after="360" w:line="240" w:lineRule="auto"/>
        <w:rPr>
          <w:rFonts w:ascii="Arial" w:eastAsia="Times New Roman" w:hAnsi="Arial" w:cs="Arial"/>
          <w:color w:val="333333"/>
          <w:sz w:val="26"/>
          <w:szCs w:val="26"/>
          <w:lang w:eastAsia="tr-TR"/>
        </w:rPr>
      </w:pPr>
      <w:r w:rsidRPr="00EE41F3">
        <w:rPr>
          <w:rFonts w:ascii="Arial" w:eastAsia="Times New Roman" w:hAnsi="Arial" w:cs="Arial"/>
          <w:color w:val="333333"/>
          <w:sz w:val="26"/>
          <w:szCs w:val="26"/>
          <w:lang w:eastAsia="tr-TR"/>
        </w:rPr>
        <w:t>Nytte Kostnadsanalyse er en viktig metode for å ta informerte beslutninger og vurdere lønnsomheten ved ulike handlinger og prosjekter. Ved å identifisere og kvantifisere både kostnader og fordeler, gir den en helhetlig vurdering av verdien og lønnsomheten av handlinger.</w:t>
      </w:r>
    </w:p>
    <w:p w:rsidR="00A07BC7" w:rsidRDefault="00A07BC7">
      <w:bookmarkStart w:id="0" w:name="_GoBack"/>
      <w:bookmarkEnd w:id="0"/>
    </w:p>
    <w:sectPr w:rsidR="00A07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C26"/>
    <w:multiLevelType w:val="multilevel"/>
    <w:tmpl w:val="63DC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65"/>
    <w:rsid w:val="00A07BC7"/>
    <w:rsid w:val="00C75165"/>
    <w:rsid w:val="00EE4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08E08-ED2D-4E93-960A-91BB5B9C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E41F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E41F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EE41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dc:creator>
  <cp:keywords/>
  <dc:description/>
  <cp:lastModifiedBy>H A</cp:lastModifiedBy>
  <cp:revision>2</cp:revision>
  <dcterms:created xsi:type="dcterms:W3CDTF">2024-11-01T19:27:00Z</dcterms:created>
  <dcterms:modified xsi:type="dcterms:W3CDTF">2024-11-01T19:27:00Z</dcterms:modified>
</cp:coreProperties>
</file>