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6E" w:rsidRPr="0096106E" w:rsidRDefault="0096106E" w:rsidP="0096106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6106E">
        <w:rPr>
          <w:rFonts w:ascii="Arial" w:eastAsia="Times New Roman" w:hAnsi="Arial" w:cs="Arial"/>
          <w:sz w:val="30"/>
          <w:szCs w:val="30"/>
          <w:lang w:eastAsia="tr-TR"/>
        </w:rPr>
        <w:t>1. Introduksjon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risikoanalysen er utarbeidet for å identifisere og evaluere potensielle risikofaktorer som kan påvirke et prosjekt eller en virksomhet. Formålet er å gi et grunnlag for å kunne implementere tiltak for å redusere eller håndtere disse risikoene. Analysen vil også bidra til å identifisere muligheter for forbedringer og optimalisering av prosjektet eller virksomheten.</w:t>
      </w:r>
    </w:p>
    <w:p w:rsidR="0096106E" w:rsidRPr="0096106E" w:rsidRDefault="0096106E" w:rsidP="0096106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6106E">
        <w:rPr>
          <w:rFonts w:ascii="Arial" w:eastAsia="Times New Roman" w:hAnsi="Arial" w:cs="Arial"/>
          <w:sz w:val="30"/>
          <w:szCs w:val="30"/>
          <w:lang w:eastAsia="tr-TR"/>
        </w:rPr>
        <w:t>2. Risiko identifikasjon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 første fasen av risikoanalysen er å identifisere potensielle risikofaktorer. Dette kan gjøres ved å utføre en grundig gjennomgang av prosjektet eller virksomheten, og involvere relevante interessenter og fagpersoner. Etter denne gjennomgangen kan man liste opp og beskrive de identifiserte risikofaktorene.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Eksempler på risikofaktorer kan være endringer i markedstrender, teknologiske endringer, endringer i regelverk eller politiske forhold, økonomiske risikoer, konkurranserisiko og prosjektrisiko.</w:t>
      </w:r>
    </w:p>
    <w:p w:rsidR="0096106E" w:rsidRPr="0096106E" w:rsidRDefault="0096106E" w:rsidP="0096106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6106E">
        <w:rPr>
          <w:rFonts w:ascii="Arial" w:eastAsia="Times New Roman" w:hAnsi="Arial" w:cs="Arial"/>
          <w:sz w:val="30"/>
          <w:szCs w:val="30"/>
          <w:lang w:eastAsia="tr-TR"/>
        </w:rPr>
        <w:t>3. Risikoanalyse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å ha identifisert risikofaktorene, er neste trinn å vurdere og evaluere disse risikoene. Dette kan gjøres ved å bruke en rangeringsmetode som baserer seg på sannsynlighet og konsekvens av hver risiko. Det kan også være nyttig å kategorisere risikoene basert på områder som økonomi, miljø, sikkerhet osv.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mulig tilnærming for rangering kan være å bruke en skala fra 1 til 5, der 1 representerer lav risiko og 5 representerer høy risiko.</w:t>
      </w:r>
    </w:p>
    <w:p w:rsidR="0096106E" w:rsidRPr="0096106E" w:rsidRDefault="0096106E" w:rsidP="0096106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6106E">
        <w:rPr>
          <w:rFonts w:ascii="Arial" w:eastAsia="Times New Roman" w:hAnsi="Arial" w:cs="Arial"/>
          <w:sz w:val="30"/>
          <w:szCs w:val="30"/>
          <w:lang w:eastAsia="tr-TR"/>
        </w:rPr>
        <w:t>4. Risikobehandling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å ha evaluert risikofaktorene, er det viktig å utvikle og implementere tiltak for å håndtere eller redusere disse risikoene. Dette kan omfatte tiltak som riskooverføring, for eksempel forsikring, riskoredusering, for eksempel sikkerhetstiltak, eller risikoenaksept, der man erkjenner risikoen, men velger å ikke implementere spesifikke tiltak.</w:t>
      </w:r>
    </w:p>
    <w:p w:rsidR="0096106E" w:rsidRPr="0096106E" w:rsidRDefault="0096106E" w:rsidP="0096106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6106E">
        <w:rPr>
          <w:rFonts w:ascii="Arial" w:eastAsia="Times New Roman" w:hAnsi="Arial" w:cs="Arial"/>
          <w:sz w:val="30"/>
          <w:szCs w:val="30"/>
          <w:lang w:eastAsia="tr-TR"/>
        </w:rPr>
        <w:t>5. Oppfølging og revisjon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En risikoanalyse er ikke en statisk prosess, og det er viktig å kontinuerlig følge opp og revidere analysen når nye informasjon eller endringer oppstår. Dette kan inkludere revisjon av identifiserte risikofaktorer, evaluasjon av </w:t>
      </w: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effektiviteten av implementerte tiltak og vurdering av nye eller potensielle risikoer.</w:t>
      </w:r>
    </w:p>
    <w:p w:rsidR="0096106E" w:rsidRPr="0096106E" w:rsidRDefault="0096106E" w:rsidP="0096106E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6106E">
        <w:rPr>
          <w:rFonts w:ascii="Arial" w:eastAsia="Times New Roman" w:hAnsi="Arial" w:cs="Arial"/>
          <w:sz w:val="30"/>
          <w:szCs w:val="30"/>
          <w:lang w:eastAsia="tr-TR"/>
        </w:rPr>
        <w:t>6. Konklusjon</w:t>
      </w:r>
    </w:p>
    <w:p w:rsidR="0096106E" w:rsidRPr="0096106E" w:rsidRDefault="0096106E" w:rsidP="009610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6106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grundig og systematisk risikoanalyse kan bidra til å identifisere og håndtere potensielle risikofaktorer på en effektiv måte. Ved å implementere tiltak for å redusere eller håndtere disse risikoene, kan man sikre en mer bærekraftig og vellykket gjennomføring av prosjektet eller driften av virksomheten.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8"/>
    <w:rsid w:val="0096106E"/>
    <w:rsid w:val="00A07BC7"/>
    <w:rsid w:val="00E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D0A9-B89B-410F-8692-04B58789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61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6106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6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2024-11-01T19:24:00Z</dcterms:created>
  <dcterms:modified xsi:type="dcterms:W3CDTF">2024-11-01T19:25:00Z</dcterms:modified>
</cp:coreProperties>
</file>