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10" w:rsidRPr="00824A10" w:rsidRDefault="00824A10" w:rsidP="00824A10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24A10">
        <w:rPr>
          <w:rFonts w:ascii="Arial" w:eastAsia="Times New Roman" w:hAnsi="Arial" w:cs="Arial"/>
          <w:sz w:val="30"/>
          <w:szCs w:val="30"/>
          <w:lang w:eastAsia="tr-TR"/>
        </w:rPr>
        <w:t>Introduksjon</w:t>
      </w:r>
    </w:p>
    <w:p w:rsidR="00824A10" w:rsidRPr="00824A10" w:rsidRDefault="00824A10" w:rsidP="00824A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vesentlighetsanalyse er en viktig prosess som hjelper organisasjoner med å identifisere og vurdere hvilke aspekter som er mest betydningsfulle eller vesentlige for deres virksomhet. Denne analysen bidrar til å prioritere ressurser, sette mål og utarbeide strategier basert på de mest kritiske faktorene som påvirker organisasjonens suksess.</w:t>
      </w:r>
    </w:p>
    <w:p w:rsidR="00824A10" w:rsidRPr="00824A10" w:rsidRDefault="00824A10" w:rsidP="00824A10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24A10">
        <w:rPr>
          <w:rFonts w:ascii="Arial" w:eastAsia="Times New Roman" w:hAnsi="Arial" w:cs="Arial"/>
          <w:sz w:val="30"/>
          <w:szCs w:val="30"/>
          <w:lang w:eastAsia="tr-TR"/>
        </w:rPr>
        <w:t>Hvordan gjennomføre en vesentlighetsanalyse</w:t>
      </w:r>
    </w:p>
    <w:p w:rsidR="00824A10" w:rsidRPr="00824A10" w:rsidRDefault="00824A10" w:rsidP="00824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Kartlegge organisasjonens virksomhet og interessenter: Identifiser alle relevante interessenter og forstå deres behov, forventninger og bekymringer.</w:t>
      </w:r>
    </w:p>
    <w:p w:rsidR="00824A10" w:rsidRPr="00824A10" w:rsidRDefault="00824A10" w:rsidP="00824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Identifisere vesentlige temaer: Evaluer informasjonen som er samlet inn fra interessentene og identifiser de temaene som er mest relevante for organisasjonen.</w:t>
      </w:r>
    </w:p>
    <w:p w:rsidR="00824A10" w:rsidRPr="00824A10" w:rsidRDefault="00824A10" w:rsidP="00824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Vurdere betydningen av hvert tema: Vurder hvert tema basert på kriterier som finansielle implikasjoner, juridiske rammer, omdømme, miljøpåvirkning og samfunnsmessig betydning.</w:t>
      </w:r>
    </w:p>
    <w:p w:rsidR="00824A10" w:rsidRPr="00824A10" w:rsidRDefault="00824A10" w:rsidP="00824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Prioritere temaer: Rangere temaene etter deres betydning for organisasjonen, med fokus på de mest kritiske.</w:t>
      </w:r>
    </w:p>
    <w:p w:rsidR="00824A10" w:rsidRPr="00824A10" w:rsidRDefault="00824A10" w:rsidP="00824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Utarbeide handlingsplaner: Utvikle strategier, mål og handlinger knyttet til de vesentlige temaene.</w:t>
      </w:r>
    </w:p>
    <w:p w:rsidR="00824A10" w:rsidRPr="00824A10" w:rsidRDefault="00824A10" w:rsidP="00824A10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24A10">
        <w:rPr>
          <w:rFonts w:ascii="Arial" w:eastAsia="Times New Roman" w:hAnsi="Arial" w:cs="Arial"/>
          <w:sz w:val="30"/>
          <w:szCs w:val="30"/>
          <w:lang w:eastAsia="tr-TR"/>
        </w:rPr>
        <w:t>Eksempel på vesentlighetsanalyse</w:t>
      </w:r>
    </w:p>
    <w:p w:rsidR="00824A10" w:rsidRPr="00824A10" w:rsidRDefault="00824A10" w:rsidP="00824A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å illustrere hvordan en vesentlighetsanalyse kan se ut, kan vi bruke følgende eksempel: En IT-bedrift gjennomfører en analyse for å identifisere de viktigste temaene som påvirker deres suksess. Etter å ha kartlagt interessentene, finner de ut at temaene er:</w:t>
      </w:r>
    </w:p>
    <w:p w:rsidR="00824A10" w:rsidRPr="00824A10" w:rsidRDefault="00824A10" w:rsidP="00824A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Økonomisk bærekraft</w:t>
      </w:r>
    </w:p>
    <w:p w:rsidR="00824A10" w:rsidRPr="00824A10" w:rsidRDefault="00824A10" w:rsidP="00824A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Datatilgjengelighet og sikkerhet</w:t>
      </w:r>
    </w:p>
    <w:p w:rsidR="00824A10" w:rsidRPr="00824A10" w:rsidRDefault="00824A10" w:rsidP="00824A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Sosialt ansvar</w:t>
      </w:r>
    </w:p>
    <w:p w:rsidR="00824A10" w:rsidRPr="00824A10" w:rsidRDefault="00824A10" w:rsidP="00824A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Innovasjon og teknologiutvikling</w:t>
      </w:r>
    </w:p>
    <w:p w:rsidR="00824A10" w:rsidRPr="00824A10" w:rsidRDefault="00824A10" w:rsidP="00824A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Etter å ha vurdert betydningen av hvert tema, prioriterer de temaene som følger:</w:t>
      </w:r>
    </w:p>
    <w:p w:rsidR="00824A10" w:rsidRPr="00824A10" w:rsidRDefault="00824A10" w:rsidP="00824A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Datatilgjengelighet og sikkerhet</w:t>
      </w:r>
    </w:p>
    <w:p w:rsidR="00824A10" w:rsidRPr="00824A10" w:rsidRDefault="00824A10" w:rsidP="00824A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Økonomisk bærekraft</w:t>
      </w:r>
    </w:p>
    <w:p w:rsidR="00824A10" w:rsidRPr="00824A10" w:rsidRDefault="00824A10" w:rsidP="00824A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Innovasjon og teknologiutvikling</w:t>
      </w:r>
    </w:p>
    <w:p w:rsidR="00824A10" w:rsidRPr="00824A10" w:rsidRDefault="00824A10" w:rsidP="00824A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Sosialt ansvar</w:t>
      </w:r>
    </w:p>
    <w:p w:rsidR="00824A10" w:rsidRPr="00824A10" w:rsidRDefault="00824A10" w:rsidP="00824A10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24A10">
        <w:rPr>
          <w:rFonts w:ascii="Arial" w:eastAsia="Times New Roman" w:hAnsi="Arial" w:cs="Arial"/>
          <w:sz w:val="30"/>
          <w:szCs w:val="30"/>
          <w:lang w:eastAsia="tr-TR"/>
        </w:rPr>
        <w:t>Oppsummering</w:t>
      </w:r>
    </w:p>
    <w:p w:rsidR="00824A10" w:rsidRPr="00824A10" w:rsidRDefault="00824A10" w:rsidP="00824A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En vesentlighetsanalyse er en avgjørende prosess for organisasjoner som ønsker å identifisere og prioritere de mest betydningsfulle faktorene i deres </w:t>
      </w:r>
      <w:r w:rsidRPr="00824A10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virksomhet. Ved å gjennomføre en grundig analyse kan organisasjoner utvikle strategier og handlinger som tar hensyn til deres viktigste utfordringer og muligheter.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2B8"/>
    <w:multiLevelType w:val="multilevel"/>
    <w:tmpl w:val="E4F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2758A0"/>
    <w:multiLevelType w:val="multilevel"/>
    <w:tmpl w:val="8668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421A5"/>
    <w:multiLevelType w:val="multilevel"/>
    <w:tmpl w:val="F15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DE"/>
    <w:rsid w:val="000813DE"/>
    <w:rsid w:val="00824A10"/>
    <w:rsid w:val="00A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BA758-2DDC-4125-B82F-6E8CA357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24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24A1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2024-11-01T18:53:00Z</dcterms:created>
  <dcterms:modified xsi:type="dcterms:W3CDTF">2024-11-01T18:54:00Z</dcterms:modified>
</cp:coreProperties>
</file>